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B1BB" w14:textId="77777777" w:rsidR="009E41B5" w:rsidRDefault="009E41B5" w:rsidP="009E41B5">
      <w:pPr>
        <w:rPr>
          <w:rFonts w:ascii="Tahoma" w:eastAsia="Times New Roman" w:hAnsi="Tahoma" w:cs="Tahoma"/>
          <w:sz w:val="24"/>
          <w:szCs w:val="24"/>
          <w:lang w:eastAsia="it-IT"/>
        </w:rPr>
      </w:pPr>
    </w:p>
    <w:p w14:paraId="28009F05" w14:textId="77777777" w:rsidR="003D1037" w:rsidRPr="003D1037" w:rsidRDefault="003D1037" w:rsidP="003D1037">
      <w:pPr>
        <w:spacing w:after="0" w:line="240" w:lineRule="auto"/>
        <w:rPr>
          <w:rFonts w:ascii="Times" w:eastAsia="Times New Roman" w:hAnsi="Times" w:cs="Times New Roman"/>
          <w:sz w:val="32"/>
          <w:szCs w:val="32"/>
          <w:lang w:eastAsia="it-IT"/>
        </w:rPr>
      </w:pPr>
      <w:bookmarkStart w:id="0" w:name="_GoBack"/>
      <w:r w:rsidRPr="003D1037">
        <w:rPr>
          <w:rFonts w:ascii="Arial" w:eastAsia="Times New Roman" w:hAnsi="Arial" w:cs="Times New Roman"/>
          <w:b/>
          <w:bCs/>
          <w:color w:val="FF0000"/>
          <w:sz w:val="32"/>
          <w:szCs w:val="32"/>
          <w:shd w:val="clear" w:color="auto" w:fill="FFFFFF"/>
          <w:lang w:eastAsia="it-IT"/>
        </w:rPr>
        <w:t>MO: TONINI-AMENDOLA (PD), CONDANNIAMO ROTTURA TREGUA</w:t>
      </w:r>
    </w:p>
    <w:bookmarkEnd w:id="0"/>
    <w:p w14:paraId="786EBA09" w14:textId="77777777" w:rsidR="003D1037" w:rsidRPr="003D1037" w:rsidRDefault="003D1037" w:rsidP="009E41B5">
      <w:pPr>
        <w:rPr>
          <w:rFonts w:ascii="Tahoma" w:hAnsi="Tahoma" w:cs="Tahoma"/>
          <w:sz w:val="24"/>
          <w:szCs w:val="24"/>
        </w:rPr>
      </w:pPr>
    </w:p>
    <w:p w14:paraId="5DCDC9FE" w14:textId="77777777" w:rsidR="003D1037" w:rsidRPr="003D1037" w:rsidRDefault="003D1037" w:rsidP="003D1037">
      <w:pPr>
        <w:spacing w:after="0" w:line="240" w:lineRule="auto"/>
        <w:rPr>
          <w:rFonts w:ascii="Times" w:eastAsia="Times New Roman" w:hAnsi="Times" w:cs="Times New Roman"/>
          <w:sz w:val="24"/>
          <w:szCs w:val="24"/>
          <w:lang w:eastAsia="it-IT"/>
        </w:rPr>
      </w:pPr>
      <w:proofErr w:type="gramStart"/>
      <w:r w:rsidRPr="003D1037">
        <w:rPr>
          <w:rFonts w:ascii="Arial" w:eastAsia="Times New Roman" w:hAnsi="Arial" w:cs="Times New Roman"/>
          <w:sz w:val="24"/>
          <w:szCs w:val="24"/>
          <w:shd w:val="clear" w:color="auto" w:fill="FFFFFF"/>
          <w:lang w:eastAsia="it-IT"/>
        </w:rPr>
        <w:t>(9Colonne</w:t>
      </w:r>
      <w:proofErr w:type="gramEnd"/>
      <w:r w:rsidRPr="003D1037">
        <w:rPr>
          <w:rFonts w:ascii="Arial" w:eastAsia="Times New Roman" w:hAnsi="Arial" w:cs="Times New Roman"/>
          <w:sz w:val="24"/>
          <w:szCs w:val="24"/>
          <w:shd w:val="clear" w:color="auto" w:fill="FFFFFF"/>
          <w:lang w:eastAsia="it-IT"/>
        </w:rPr>
        <w:t>) Roma, 8 ago - "Condanniamo con forza la rottura della tregua in Medio Oriente e il ritorno alle armi". Lo dichiarano Giorgio </w:t>
      </w:r>
      <w:r w:rsidRPr="003D1037">
        <w:rPr>
          <w:rFonts w:ascii="Arial" w:eastAsia="Times New Roman" w:hAnsi="Arial" w:cs="Times New Roman"/>
          <w:b/>
          <w:bCs/>
          <w:sz w:val="24"/>
          <w:szCs w:val="24"/>
          <w:shd w:val="clear" w:color="auto" w:fill="FFFFFF"/>
          <w:lang w:eastAsia="it-IT"/>
        </w:rPr>
        <w:t>Tonini</w:t>
      </w:r>
      <w:r w:rsidRPr="003D1037">
        <w:rPr>
          <w:rFonts w:ascii="Arial" w:eastAsia="Times New Roman" w:hAnsi="Arial" w:cs="Times New Roman"/>
          <w:sz w:val="24"/>
          <w:szCs w:val="24"/>
          <w:shd w:val="clear" w:color="auto" w:fill="FFFFFF"/>
          <w:lang w:eastAsia="it-IT"/>
        </w:rPr>
        <w:t xml:space="preserve"> ed Enzo Amendola, capigruppo Pd nelle Commissione Difesa di Senato e Camera. "Come diciamo da giorni - </w:t>
      </w:r>
      <w:proofErr w:type="spellStart"/>
      <w:proofErr w:type="gramStart"/>
      <w:r w:rsidRPr="003D1037">
        <w:rPr>
          <w:rFonts w:ascii="Arial" w:eastAsia="Times New Roman" w:hAnsi="Arial" w:cs="Times New Roman"/>
          <w:sz w:val="24"/>
          <w:szCs w:val="24"/>
          <w:shd w:val="clear" w:color="auto" w:fill="FFFFFF"/>
          <w:lang w:eastAsia="it-IT"/>
        </w:rPr>
        <w:t>continuano</w:t>
      </w:r>
      <w:r w:rsidRPr="003D1037">
        <w:rPr>
          <w:rFonts w:ascii="Arial" w:eastAsia="Times New Roman" w:hAnsi="Arial" w:cs="Times New Roman"/>
          <w:b/>
          <w:bCs/>
          <w:sz w:val="24"/>
          <w:szCs w:val="24"/>
          <w:shd w:val="clear" w:color="auto" w:fill="FFFFFF"/>
          <w:lang w:eastAsia="it-IT"/>
        </w:rPr>
        <w:t>Tonini</w:t>
      </w:r>
      <w:proofErr w:type="spellEnd"/>
      <w:proofErr w:type="gramEnd"/>
      <w:r w:rsidRPr="003D1037">
        <w:rPr>
          <w:rFonts w:ascii="Arial" w:eastAsia="Times New Roman" w:hAnsi="Arial" w:cs="Times New Roman"/>
          <w:sz w:val="24"/>
          <w:szCs w:val="24"/>
          <w:shd w:val="clear" w:color="auto" w:fill="FFFFFF"/>
          <w:lang w:eastAsia="it-IT"/>
        </w:rPr>
        <w:t xml:space="preserve"> e Amendola - la situazione rende di ora in ora sempre più necessario e improcrastinabile un intervento della comunità internazionale, a partire da un protagonismo dell'Unione europea. Non si può lasciare passare altro tempo nell'inerzia, bisogna fare tutto ciò che è nelle nostre possibilità per </w:t>
      </w:r>
      <w:proofErr w:type="gramStart"/>
      <w:r w:rsidRPr="003D1037">
        <w:rPr>
          <w:rFonts w:ascii="Arial" w:eastAsia="Times New Roman" w:hAnsi="Arial" w:cs="Times New Roman"/>
          <w:sz w:val="24"/>
          <w:szCs w:val="24"/>
          <w:shd w:val="clear" w:color="auto" w:fill="FFFFFF"/>
          <w:lang w:eastAsia="it-IT"/>
        </w:rPr>
        <w:t>scongiurare</w:t>
      </w:r>
      <w:proofErr w:type="gramEnd"/>
      <w:r w:rsidRPr="003D1037">
        <w:rPr>
          <w:rFonts w:ascii="Arial" w:eastAsia="Times New Roman" w:hAnsi="Arial" w:cs="Times New Roman"/>
          <w:sz w:val="24"/>
          <w:szCs w:val="24"/>
          <w:shd w:val="clear" w:color="auto" w:fill="FFFFFF"/>
          <w:lang w:eastAsia="it-IT"/>
        </w:rPr>
        <w:t xml:space="preserve"> un nuovo assurdo massacro. </w:t>
      </w:r>
      <w:proofErr w:type="gramStart"/>
      <w:r w:rsidRPr="003D1037">
        <w:rPr>
          <w:rFonts w:ascii="Arial" w:eastAsia="Times New Roman" w:hAnsi="Arial" w:cs="Times New Roman"/>
          <w:sz w:val="24"/>
          <w:szCs w:val="24"/>
          <w:shd w:val="clear" w:color="auto" w:fill="FFFFFF"/>
          <w:lang w:eastAsia="it-IT"/>
        </w:rPr>
        <w:t>Anche il governo italiano intervenga in tutte le sedi per aiutare a trovare una soluzione", aggiungono</w:t>
      </w:r>
      <w:proofErr w:type="gramEnd"/>
      <w:r w:rsidRPr="003D1037">
        <w:rPr>
          <w:rFonts w:ascii="Arial" w:eastAsia="Times New Roman" w:hAnsi="Arial" w:cs="Times New Roman"/>
          <w:sz w:val="24"/>
          <w:szCs w:val="24"/>
          <w:shd w:val="clear" w:color="auto" w:fill="FFFFFF"/>
          <w:lang w:eastAsia="it-IT"/>
        </w:rPr>
        <w:t>. "Noi abbiamo chiesto l'impiego di una forza d'interposizione sul modello in campo in Libano nel 2006, proposta che ha fatto registrare un'apertura anche da parte di esponenti del governo israeliano", spiegano Amendola e </w:t>
      </w:r>
      <w:r w:rsidRPr="003D1037">
        <w:rPr>
          <w:rFonts w:ascii="Arial" w:eastAsia="Times New Roman" w:hAnsi="Arial" w:cs="Times New Roman"/>
          <w:b/>
          <w:bCs/>
          <w:sz w:val="24"/>
          <w:szCs w:val="24"/>
          <w:shd w:val="clear" w:color="auto" w:fill="FFFFFF"/>
          <w:lang w:eastAsia="it-IT"/>
        </w:rPr>
        <w:t>Tonini</w:t>
      </w:r>
      <w:r w:rsidRPr="003D1037">
        <w:rPr>
          <w:rFonts w:ascii="Arial" w:eastAsia="Times New Roman" w:hAnsi="Arial" w:cs="Times New Roman"/>
          <w:sz w:val="24"/>
          <w:szCs w:val="24"/>
          <w:shd w:val="clear" w:color="auto" w:fill="FFFFFF"/>
          <w:lang w:eastAsia="it-IT"/>
        </w:rPr>
        <w:t xml:space="preserve">. "Altrettanto valida è l'iniziativa inglese, francese e tedesca di queste ultime ore che avanzano, con riscontri positivi dal governo israeliano, una proposta per demilitarizzare Gaza e sovraintendere ai valichi della Striscia. Viste le tragedie dell'ultimo mese e la tremenda perdita di vittime civili in un Medio Oriente, in fiamme dall'Iraq a Gaza - </w:t>
      </w:r>
      <w:proofErr w:type="gramStart"/>
      <w:r w:rsidRPr="003D1037">
        <w:rPr>
          <w:rFonts w:ascii="Arial" w:eastAsia="Times New Roman" w:hAnsi="Arial" w:cs="Times New Roman"/>
          <w:sz w:val="24"/>
          <w:szCs w:val="24"/>
          <w:shd w:val="clear" w:color="auto" w:fill="FFFFFF"/>
          <w:lang w:eastAsia="it-IT"/>
        </w:rPr>
        <w:t>concludono</w:t>
      </w:r>
      <w:proofErr w:type="gramEnd"/>
      <w:r w:rsidRPr="003D1037">
        <w:rPr>
          <w:rFonts w:ascii="Arial" w:eastAsia="Times New Roman" w:hAnsi="Arial" w:cs="Times New Roman"/>
          <w:sz w:val="24"/>
          <w:szCs w:val="24"/>
          <w:shd w:val="clear" w:color="auto" w:fill="FFFFFF"/>
          <w:lang w:eastAsia="it-IT"/>
        </w:rPr>
        <w:t xml:space="preserve"> - la comunità internazionale deve agire senza ulteriori ritardi".</w:t>
      </w:r>
    </w:p>
    <w:p w14:paraId="3AE1577C" w14:textId="77777777" w:rsidR="003D1037" w:rsidRPr="00F84F31" w:rsidRDefault="003D1037" w:rsidP="009E41B5">
      <w:pPr>
        <w:rPr>
          <w:rFonts w:ascii="Tahoma" w:hAnsi="Tahoma" w:cs="Tahoma"/>
          <w:sz w:val="24"/>
          <w:szCs w:val="24"/>
        </w:rPr>
      </w:pPr>
    </w:p>
    <w:sectPr w:rsidR="003D1037" w:rsidRPr="00F84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4043"/>
    <w:multiLevelType w:val="multilevel"/>
    <w:tmpl w:val="F48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31227"/>
    <w:multiLevelType w:val="multilevel"/>
    <w:tmpl w:val="1A0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21CB7"/>
    <w:multiLevelType w:val="multilevel"/>
    <w:tmpl w:val="AC76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B5"/>
    <w:rsid w:val="000106E9"/>
    <w:rsid w:val="000A4C3C"/>
    <w:rsid w:val="000B4AF4"/>
    <w:rsid w:val="000C0CB6"/>
    <w:rsid w:val="000F5CDE"/>
    <w:rsid w:val="001142F0"/>
    <w:rsid w:val="001564C4"/>
    <w:rsid w:val="0022063C"/>
    <w:rsid w:val="002B57E2"/>
    <w:rsid w:val="002F3E79"/>
    <w:rsid w:val="00344D0B"/>
    <w:rsid w:val="003958D5"/>
    <w:rsid w:val="003D1037"/>
    <w:rsid w:val="003E3236"/>
    <w:rsid w:val="0068750D"/>
    <w:rsid w:val="006D5BB7"/>
    <w:rsid w:val="0075006E"/>
    <w:rsid w:val="008A6170"/>
    <w:rsid w:val="008B246A"/>
    <w:rsid w:val="009A4640"/>
    <w:rsid w:val="009E41B5"/>
    <w:rsid w:val="00A92BF4"/>
    <w:rsid w:val="00AF04DA"/>
    <w:rsid w:val="00BA2E34"/>
    <w:rsid w:val="00C07D33"/>
    <w:rsid w:val="00CE1883"/>
    <w:rsid w:val="00D05673"/>
    <w:rsid w:val="00DE5685"/>
    <w:rsid w:val="00E42ABA"/>
    <w:rsid w:val="00E825B1"/>
    <w:rsid w:val="00E87F63"/>
    <w:rsid w:val="00EE1D95"/>
    <w:rsid w:val="00EF491E"/>
    <w:rsid w:val="00F84F31"/>
    <w:rsid w:val="00FF75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9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9E41B5"/>
  </w:style>
  <w:style w:type="paragraph" w:styleId="NormaleWeb">
    <w:name w:val="Normal (Web)"/>
    <w:basedOn w:val="Normale"/>
    <w:uiPriority w:val="99"/>
    <w:semiHidden/>
    <w:unhideWhenUsed/>
    <w:rsid w:val="009E4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9E41B5"/>
    <w:rPr>
      <w:b/>
      <w:bCs/>
    </w:rPr>
  </w:style>
  <w:style w:type="character" w:styleId="Collegamentoipertestuale">
    <w:name w:val="Hyperlink"/>
    <w:basedOn w:val="Caratterepredefinitoparagrafo"/>
    <w:uiPriority w:val="99"/>
    <w:unhideWhenUsed/>
    <w:rsid w:val="009E41B5"/>
    <w:rPr>
      <w:color w:val="0000FF" w:themeColor="hyperlink"/>
      <w:u w:val="single"/>
    </w:rPr>
  </w:style>
  <w:style w:type="character" w:styleId="Enfasicorsivo">
    <w:name w:val="Emphasis"/>
    <w:basedOn w:val="Caratterepredefinitoparagrafo"/>
    <w:uiPriority w:val="20"/>
    <w:qFormat/>
    <w:rsid w:val="000106E9"/>
    <w:rPr>
      <w:i/>
      <w:iCs/>
    </w:rPr>
  </w:style>
  <w:style w:type="character" w:customStyle="1" w:styleId="searchkey">
    <w:name w:val="searchkey"/>
    <w:basedOn w:val="Caratterepredefinitoparagrafo"/>
    <w:rsid w:val="003D10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9E41B5"/>
  </w:style>
  <w:style w:type="paragraph" w:styleId="NormaleWeb">
    <w:name w:val="Normal (Web)"/>
    <w:basedOn w:val="Normale"/>
    <w:uiPriority w:val="99"/>
    <w:semiHidden/>
    <w:unhideWhenUsed/>
    <w:rsid w:val="009E4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9E41B5"/>
    <w:rPr>
      <w:b/>
      <w:bCs/>
    </w:rPr>
  </w:style>
  <w:style w:type="character" w:styleId="Collegamentoipertestuale">
    <w:name w:val="Hyperlink"/>
    <w:basedOn w:val="Caratterepredefinitoparagrafo"/>
    <w:uiPriority w:val="99"/>
    <w:unhideWhenUsed/>
    <w:rsid w:val="009E41B5"/>
    <w:rPr>
      <w:color w:val="0000FF" w:themeColor="hyperlink"/>
      <w:u w:val="single"/>
    </w:rPr>
  </w:style>
  <w:style w:type="character" w:styleId="Enfasicorsivo">
    <w:name w:val="Emphasis"/>
    <w:basedOn w:val="Caratterepredefinitoparagrafo"/>
    <w:uiPriority w:val="20"/>
    <w:qFormat/>
    <w:rsid w:val="000106E9"/>
    <w:rPr>
      <w:i/>
      <w:iCs/>
    </w:rPr>
  </w:style>
  <w:style w:type="character" w:customStyle="1" w:styleId="searchkey">
    <w:name w:val="searchkey"/>
    <w:basedOn w:val="Caratterepredefinitoparagrafo"/>
    <w:rsid w:val="003D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9961">
      <w:bodyDiv w:val="1"/>
      <w:marLeft w:val="0"/>
      <w:marRight w:val="0"/>
      <w:marTop w:val="0"/>
      <w:marBottom w:val="0"/>
      <w:divBdr>
        <w:top w:val="none" w:sz="0" w:space="0" w:color="auto"/>
        <w:left w:val="none" w:sz="0" w:space="0" w:color="auto"/>
        <w:bottom w:val="none" w:sz="0" w:space="0" w:color="auto"/>
        <w:right w:val="none" w:sz="0" w:space="0" w:color="auto"/>
      </w:divBdr>
    </w:div>
    <w:div w:id="235822641">
      <w:bodyDiv w:val="1"/>
      <w:marLeft w:val="0"/>
      <w:marRight w:val="0"/>
      <w:marTop w:val="0"/>
      <w:marBottom w:val="0"/>
      <w:divBdr>
        <w:top w:val="none" w:sz="0" w:space="0" w:color="auto"/>
        <w:left w:val="none" w:sz="0" w:space="0" w:color="auto"/>
        <w:bottom w:val="none" w:sz="0" w:space="0" w:color="auto"/>
        <w:right w:val="none" w:sz="0" w:space="0" w:color="auto"/>
      </w:divBdr>
    </w:div>
    <w:div w:id="262500025">
      <w:bodyDiv w:val="1"/>
      <w:marLeft w:val="0"/>
      <w:marRight w:val="0"/>
      <w:marTop w:val="0"/>
      <w:marBottom w:val="0"/>
      <w:divBdr>
        <w:top w:val="none" w:sz="0" w:space="0" w:color="auto"/>
        <w:left w:val="none" w:sz="0" w:space="0" w:color="auto"/>
        <w:bottom w:val="none" w:sz="0" w:space="0" w:color="auto"/>
        <w:right w:val="none" w:sz="0" w:space="0" w:color="auto"/>
      </w:divBdr>
    </w:div>
    <w:div w:id="382950847">
      <w:bodyDiv w:val="1"/>
      <w:marLeft w:val="0"/>
      <w:marRight w:val="0"/>
      <w:marTop w:val="0"/>
      <w:marBottom w:val="0"/>
      <w:divBdr>
        <w:top w:val="none" w:sz="0" w:space="0" w:color="auto"/>
        <w:left w:val="none" w:sz="0" w:space="0" w:color="auto"/>
        <w:bottom w:val="none" w:sz="0" w:space="0" w:color="auto"/>
        <w:right w:val="none" w:sz="0" w:space="0" w:color="auto"/>
      </w:divBdr>
    </w:div>
    <w:div w:id="521096484">
      <w:bodyDiv w:val="1"/>
      <w:marLeft w:val="0"/>
      <w:marRight w:val="0"/>
      <w:marTop w:val="0"/>
      <w:marBottom w:val="0"/>
      <w:divBdr>
        <w:top w:val="none" w:sz="0" w:space="0" w:color="auto"/>
        <w:left w:val="none" w:sz="0" w:space="0" w:color="auto"/>
        <w:bottom w:val="none" w:sz="0" w:space="0" w:color="auto"/>
        <w:right w:val="none" w:sz="0" w:space="0" w:color="auto"/>
      </w:divBdr>
    </w:div>
    <w:div w:id="658576463">
      <w:bodyDiv w:val="1"/>
      <w:marLeft w:val="0"/>
      <w:marRight w:val="0"/>
      <w:marTop w:val="0"/>
      <w:marBottom w:val="0"/>
      <w:divBdr>
        <w:top w:val="none" w:sz="0" w:space="0" w:color="auto"/>
        <w:left w:val="none" w:sz="0" w:space="0" w:color="auto"/>
        <w:bottom w:val="none" w:sz="0" w:space="0" w:color="auto"/>
        <w:right w:val="none" w:sz="0" w:space="0" w:color="auto"/>
      </w:divBdr>
    </w:div>
    <w:div w:id="810056544">
      <w:bodyDiv w:val="1"/>
      <w:marLeft w:val="0"/>
      <w:marRight w:val="0"/>
      <w:marTop w:val="0"/>
      <w:marBottom w:val="0"/>
      <w:divBdr>
        <w:top w:val="none" w:sz="0" w:space="0" w:color="auto"/>
        <w:left w:val="none" w:sz="0" w:space="0" w:color="auto"/>
        <w:bottom w:val="none" w:sz="0" w:space="0" w:color="auto"/>
        <w:right w:val="none" w:sz="0" w:space="0" w:color="auto"/>
      </w:divBdr>
    </w:div>
    <w:div w:id="849951737">
      <w:bodyDiv w:val="1"/>
      <w:marLeft w:val="0"/>
      <w:marRight w:val="0"/>
      <w:marTop w:val="0"/>
      <w:marBottom w:val="0"/>
      <w:divBdr>
        <w:top w:val="none" w:sz="0" w:space="0" w:color="auto"/>
        <w:left w:val="none" w:sz="0" w:space="0" w:color="auto"/>
        <w:bottom w:val="none" w:sz="0" w:space="0" w:color="auto"/>
        <w:right w:val="none" w:sz="0" w:space="0" w:color="auto"/>
      </w:divBdr>
    </w:div>
    <w:div w:id="1330909785">
      <w:bodyDiv w:val="1"/>
      <w:marLeft w:val="0"/>
      <w:marRight w:val="0"/>
      <w:marTop w:val="0"/>
      <w:marBottom w:val="0"/>
      <w:divBdr>
        <w:top w:val="none" w:sz="0" w:space="0" w:color="auto"/>
        <w:left w:val="none" w:sz="0" w:space="0" w:color="auto"/>
        <w:bottom w:val="none" w:sz="0" w:space="0" w:color="auto"/>
        <w:right w:val="none" w:sz="0" w:space="0" w:color="auto"/>
      </w:divBdr>
    </w:div>
    <w:div w:id="1379353365">
      <w:bodyDiv w:val="1"/>
      <w:marLeft w:val="0"/>
      <w:marRight w:val="0"/>
      <w:marTop w:val="0"/>
      <w:marBottom w:val="0"/>
      <w:divBdr>
        <w:top w:val="none" w:sz="0" w:space="0" w:color="auto"/>
        <w:left w:val="none" w:sz="0" w:space="0" w:color="auto"/>
        <w:bottom w:val="none" w:sz="0" w:space="0" w:color="auto"/>
        <w:right w:val="none" w:sz="0" w:space="0" w:color="auto"/>
      </w:divBdr>
      <w:divsChild>
        <w:div w:id="576672774">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78613829">
          <w:marLeft w:val="0"/>
          <w:marRight w:val="0"/>
          <w:marTop w:val="0"/>
          <w:marBottom w:val="0"/>
          <w:divBdr>
            <w:top w:val="none" w:sz="0" w:space="0" w:color="auto"/>
            <w:left w:val="none" w:sz="0" w:space="0" w:color="auto"/>
            <w:bottom w:val="none" w:sz="0" w:space="0" w:color="auto"/>
            <w:right w:val="none" w:sz="0" w:space="0" w:color="auto"/>
          </w:divBdr>
        </w:div>
        <w:div w:id="1445076582">
          <w:marLeft w:val="0"/>
          <w:marRight w:val="0"/>
          <w:marTop w:val="0"/>
          <w:marBottom w:val="0"/>
          <w:divBdr>
            <w:top w:val="none" w:sz="0" w:space="0" w:color="auto"/>
            <w:left w:val="none" w:sz="0" w:space="0" w:color="auto"/>
            <w:bottom w:val="none" w:sz="0" w:space="0" w:color="auto"/>
            <w:right w:val="none" w:sz="0" w:space="0" w:color="auto"/>
          </w:divBdr>
        </w:div>
        <w:div w:id="876892305">
          <w:marLeft w:val="0"/>
          <w:marRight w:val="0"/>
          <w:marTop w:val="0"/>
          <w:marBottom w:val="0"/>
          <w:divBdr>
            <w:top w:val="none" w:sz="0" w:space="0" w:color="auto"/>
            <w:left w:val="none" w:sz="0" w:space="0" w:color="auto"/>
            <w:bottom w:val="none" w:sz="0" w:space="0" w:color="auto"/>
            <w:right w:val="none" w:sz="0" w:space="0" w:color="auto"/>
          </w:divBdr>
        </w:div>
        <w:div w:id="1578827893">
          <w:marLeft w:val="0"/>
          <w:marRight w:val="0"/>
          <w:marTop w:val="0"/>
          <w:marBottom w:val="0"/>
          <w:divBdr>
            <w:top w:val="none" w:sz="0" w:space="0" w:color="auto"/>
            <w:left w:val="none" w:sz="0" w:space="0" w:color="auto"/>
            <w:bottom w:val="none" w:sz="0" w:space="0" w:color="auto"/>
            <w:right w:val="none" w:sz="0" w:space="0" w:color="auto"/>
          </w:divBdr>
        </w:div>
        <w:div w:id="6635164">
          <w:marLeft w:val="0"/>
          <w:marRight w:val="0"/>
          <w:marTop w:val="0"/>
          <w:marBottom w:val="0"/>
          <w:divBdr>
            <w:top w:val="none" w:sz="0" w:space="0" w:color="auto"/>
            <w:left w:val="none" w:sz="0" w:space="0" w:color="auto"/>
            <w:bottom w:val="none" w:sz="0" w:space="0" w:color="auto"/>
            <w:right w:val="none" w:sz="0" w:space="0" w:color="auto"/>
          </w:divBdr>
        </w:div>
        <w:div w:id="275144038">
          <w:marLeft w:val="0"/>
          <w:marRight w:val="0"/>
          <w:marTop w:val="0"/>
          <w:marBottom w:val="0"/>
          <w:divBdr>
            <w:top w:val="none" w:sz="0" w:space="0" w:color="auto"/>
            <w:left w:val="none" w:sz="0" w:space="0" w:color="auto"/>
            <w:bottom w:val="none" w:sz="0" w:space="0" w:color="auto"/>
            <w:right w:val="none" w:sz="0" w:space="0" w:color="auto"/>
          </w:divBdr>
        </w:div>
        <w:div w:id="949507599">
          <w:marLeft w:val="0"/>
          <w:marRight w:val="0"/>
          <w:marTop w:val="0"/>
          <w:marBottom w:val="0"/>
          <w:divBdr>
            <w:top w:val="none" w:sz="0" w:space="0" w:color="auto"/>
            <w:left w:val="none" w:sz="0" w:space="0" w:color="auto"/>
            <w:bottom w:val="none" w:sz="0" w:space="0" w:color="auto"/>
            <w:right w:val="none" w:sz="0" w:space="0" w:color="auto"/>
          </w:divBdr>
        </w:div>
        <w:div w:id="707264644">
          <w:marLeft w:val="0"/>
          <w:marRight w:val="0"/>
          <w:marTop w:val="0"/>
          <w:marBottom w:val="0"/>
          <w:divBdr>
            <w:top w:val="none" w:sz="0" w:space="0" w:color="auto"/>
            <w:left w:val="none" w:sz="0" w:space="0" w:color="auto"/>
            <w:bottom w:val="none" w:sz="0" w:space="0" w:color="auto"/>
            <w:right w:val="none" w:sz="0" w:space="0" w:color="auto"/>
          </w:divBdr>
        </w:div>
        <w:div w:id="1308585243">
          <w:marLeft w:val="0"/>
          <w:marRight w:val="0"/>
          <w:marTop w:val="0"/>
          <w:marBottom w:val="0"/>
          <w:divBdr>
            <w:top w:val="none" w:sz="0" w:space="0" w:color="auto"/>
            <w:left w:val="none" w:sz="0" w:space="0" w:color="auto"/>
            <w:bottom w:val="none" w:sz="0" w:space="0" w:color="auto"/>
            <w:right w:val="none" w:sz="0" w:space="0" w:color="auto"/>
          </w:divBdr>
        </w:div>
        <w:div w:id="1211111301">
          <w:marLeft w:val="0"/>
          <w:marRight w:val="0"/>
          <w:marTop w:val="0"/>
          <w:marBottom w:val="0"/>
          <w:divBdr>
            <w:top w:val="none" w:sz="0" w:space="0" w:color="auto"/>
            <w:left w:val="none" w:sz="0" w:space="0" w:color="auto"/>
            <w:bottom w:val="none" w:sz="0" w:space="0" w:color="auto"/>
            <w:right w:val="none" w:sz="0" w:space="0" w:color="auto"/>
          </w:divBdr>
        </w:div>
        <w:div w:id="1419864458">
          <w:marLeft w:val="0"/>
          <w:marRight w:val="0"/>
          <w:marTop w:val="0"/>
          <w:marBottom w:val="0"/>
          <w:divBdr>
            <w:top w:val="none" w:sz="0" w:space="0" w:color="auto"/>
            <w:left w:val="none" w:sz="0" w:space="0" w:color="auto"/>
            <w:bottom w:val="none" w:sz="0" w:space="0" w:color="auto"/>
            <w:right w:val="none" w:sz="0" w:space="0" w:color="auto"/>
          </w:divBdr>
        </w:div>
        <w:div w:id="1773472871">
          <w:marLeft w:val="0"/>
          <w:marRight w:val="0"/>
          <w:marTop w:val="0"/>
          <w:marBottom w:val="0"/>
          <w:divBdr>
            <w:top w:val="none" w:sz="0" w:space="0" w:color="auto"/>
            <w:left w:val="none" w:sz="0" w:space="0" w:color="auto"/>
            <w:bottom w:val="none" w:sz="0" w:space="0" w:color="auto"/>
            <w:right w:val="none" w:sz="0" w:space="0" w:color="auto"/>
          </w:divBdr>
        </w:div>
      </w:divsChild>
    </w:div>
    <w:div w:id="1522082867">
      <w:bodyDiv w:val="1"/>
      <w:marLeft w:val="0"/>
      <w:marRight w:val="0"/>
      <w:marTop w:val="0"/>
      <w:marBottom w:val="0"/>
      <w:divBdr>
        <w:top w:val="none" w:sz="0" w:space="0" w:color="auto"/>
        <w:left w:val="none" w:sz="0" w:space="0" w:color="auto"/>
        <w:bottom w:val="none" w:sz="0" w:space="0" w:color="auto"/>
        <w:right w:val="none" w:sz="0" w:space="0" w:color="auto"/>
      </w:divBdr>
    </w:div>
    <w:div w:id="1595363143">
      <w:bodyDiv w:val="1"/>
      <w:marLeft w:val="0"/>
      <w:marRight w:val="0"/>
      <w:marTop w:val="0"/>
      <w:marBottom w:val="0"/>
      <w:divBdr>
        <w:top w:val="none" w:sz="0" w:space="0" w:color="auto"/>
        <w:left w:val="none" w:sz="0" w:space="0" w:color="auto"/>
        <w:bottom w:val="none" w:sz="0" w:space="0" w:color="auto"/>
        <w:right w:val="none" w:sz="0" w:space="0" w:color="auto"/>
      </w:divBdr>
    </w:div>
    <w:div w:id="1700156426">
      <w:bodyDiv w:val="1"/>
      <w:marLeft w:val="0"/>
      <w:marRight w:val="0"/>
      <w:marTop w:val="0"/>
      <w:marBottom w:val="0"/>
      <w:divBdr>
        <w:top w:val="none" w:sz="0" w:space="0" w:color="auto"/>
        <w:left w:val="none" w:sz="0" w:space="0" w:color="auto"/>
        <w:bottom w:val="none" w:sz="0" w:space="0" w:color="auto"/>
        <w:right w:val="none" w:sz="0" w:space="0" w:color="auto"/>
      </w:divBdr>
    </w:div>
    <w:div w:id="1742487103">
      <w:bodyDiv w:val="1"/>
      <w:marLeft w:val="0"/>
      <w:marRight w:val="0"/>
      <w:marTop w:val="0"/>
      <w:marBottom w:val="0"/>
      <w:divBdr>
        <w:top w:val="none" w:sz="0" w:space="0" w:color="auto"/>
        <w:left w:val="none" w:sz="0" w:space="0" w:color="auto"/>
        <w:bottom w:val="none" w:sz="0" w:space="0" w:color="auto"/>
        <w:right w:val="none" w:sz="0" w:space="0" w:color="auto"/>
      </w:divBdr>
    </w:div>
    <w:div w:id="18080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Macintosh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Antonio Funiciello</cp:lastModifiedBy>
  <cp:revision>2</cp:revision>
  <dcterms:created xsi:type="dcterms:W3CDTF">2014-08-13T15:50:00Z</dcterms:created>
  <dcterms:modified xsi:type="dcterms:W3CDTF">2014-08-13T15:50:00Z</dcterms:modified>
</cp:coreProperties>
</file>